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197B" w14:textId="77777777" w:rsidR="006A3A79" w:rsidRDefault="006A3A79"/>
    <w:p w14:paraId="1E22061A" w14:textId="77777777" w:rsidR="00D836A4" w:rsidRDefault="00D836A4" w:rsidP="00D836A4">
      <w:r>
        <w:t>Dear Commissioners,</w:t>
      </w:r>
    </w:p>
    <w:p w14:paraId="1A50CB0B" w14:textId="77777777" w:rsidR="00D836A4" w:rsidRDefault="00D836A4" w:rsidP="00D836A4"/>
    <w:p w14:paraId="288A364C" w14:textId="77777777" w:rsidR="00D836A4" w:rsidRDefault="00D836A4" w:rsidP="00D836A4">
      <w:r>
        <w:t>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w:t>
      </w:r>
    </w:p>
    <w:p w14:paraId="5951B828" w14:textId="77777777" w:rsidR="00D836A4" w:rsidRDefault="00D836A4" w:rsidP="00D836A4"/>
    <w:p w14:paraId="2F12B95D" w14:textId="681966FC" w:rsidR="00D836A4" w:rsidRDefault="00D836A4" w:rsidP="00D836A4">
      <w:r>
        <w:t>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Many students who struggle in the school environment find love and support from their SRE groups.</w:t>
      </w:r>
    </w:p>
    <w:p w14:paraId="7C5DEEA9" w14:textId="77777777" w:rsidR="00D836A4" w:rsidRDefault="00D836A4" w:rsidP="00D836A4"/>
    <w:p w14:paraId="3A99CD58" w14:textId="77777777" w:rsidR="00D836A4" w:rsidRDefault="00D836A4" w:rsidP="00D836A4">
      <w:r>
        <w:t>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w:t>
      </w:r>
    </w:p>
    <w:p w14:paraId="1D3FAACE" w14:textId="60D968CD" w:rsidR="00D836A4" w:rsidRDefault="00D836A4" w:rsidP="00D836A4">
      <w:r>
        <w:t xml:space="preserve">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t>actually front</w:t>
      </w:r>
      <w:proofErr w:type="gramEnd"/>
      <w:r>
        <w:t xml:space="preserve"> up and supply ALL the capital expenditure needs of these schools (which I’m sure they won’t) why would you then seek to penalise both the schools AND the private citizens who are donating to these schools and funding education? </w:t>
      </w:r>
      <w:r w:rsidR="00231534">
        <w:t>If many of the smaller private schools become too expensive, is their enough space in the public system to accommodate increased numbers?</w:t>
      </w:r>
    </w:p>
    <w:p w14:paraId="02B75FAC" w14:textId="224BE41E" w:rsidR="00D836A4" w:rsidRDefault="00D836A4" w:rsidP="00D836A4">
      <w:r>
        <w:t>As a family removing the DGR will not stop us from giving to a cause that is in line with my values. This will mean we have less to give to other causes such as Wildlife Conservation or Salvation Army.</w:t>
      </w:r>
    </w:p>
    <w:p w14:paraId="13B8289D" w14:textId="0C41E51A" w:rsidR="00D836A4" w:rsidRDefault="00231534" w:rsidP="00D836A4">
      <w:r>
        <w:t>We pray that the DGR status will continue!</w:t>
      </w:r>
    </w:p>
    <w:sectPr w:rsidR="00D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A4"/>
    <w:rsid w:val="00231534"/>
    <w:rsid w:val="006A3A79"/>
    <w:rsid w:val="00724EA9"/>
    <w:rsid w:val="008D310F"/>
    <w:rsid w:val="00A252AA"/>
    <w:rsid w:val="00D83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D42B"/>
  <w15:chartTrackingRefBased/>
  <w15:docId w15:val="{2157D957-A3BF-4E94-B986-D08AA0B6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6A4"/>
    <w:rPr>
      <w:rFonts w:eastAsiaTheme="majorEastAsia" w:cstheme="majorBidi"/>
      <w:color w:val="272727" w:themeColor="text1" w:themeTint="D8"/>
    </w:rPr>
  </w:style>
  <w:style w:type="paragraph" w:styleId="Title">
    <w:name w:val="Title"/>
    <w:basedOn w:val="Normal"/>
    <w:next w:val="Normal"/>
    <w:link w:val="TitleChar"/>
    <w:uiPriority w:val="10"/>
    <w:qFormat/>
    <w:rsid w:val="00D8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6A4"/>
    <w:pPr>
      <w:spacing w:before="160"/>
      <w:jc w:val="center"/>
    </w:pPr>
    <w:rPr>
      <w:i/>
      <w:iCs/>
      <w:color w:val="404040" w:themeColor="text1" w:themeTint="BF"/>
    </w:rPr>
  </w:style>
  <w:style w:type="character" w:customStyle="1" w:styleId="QuoteChar">
    <w:name w:val="Quote Char"/>
    <w:basedOn w:val="DefaultParagraphFont"/>
    <w:link w:val="Quote"/>
    <w:uiPriority w:val="29"/>
    <w:rsid w:val="00D836A4"/>
    <w:rPr>
      <w:i/>
      <w:iCs/>
      <w:color w:val="404040" w:themeColor="text1" w:themeTint="BF"/>
    </w:rPr>
  </w:style>
  <w:style w:type="paragraph" w:styleId="ListParagraph">
    <w:name w:val="List Paragraph"/>
    <w:basedOn w:val="Normal"/>
    <w:uiPriority w:val="34"/>
    <w:qFormat/>
    <w:rsid w:val="00D836A4"/>
    <w:pPr>
      <w:ind w:left="720"/>
      <w:contextualSpacing/>
    </w:pPr>
  </w:style>
  <w:style w:type="character" w:styleId="IntenseEmphasis">
    <w:name w:val="Intense Emphasis"/>
    <w:basedOn w:val="DefaultParagraphFont"/>
    <w:uiPriority w:val="21"/>
    <w:qFormat/>
    <w:rsid w:val="00D836A4"/>
    <w:rPr>
      <w:i/>
      <w:iCs/>
      <w:color w:val="0F4761" w:themeColor="accent1" w:themeShade="BF"/>
    </w:rPr>
  </w:style>
  <w:style w:type="paragraph" w:styleId="IntenseQuote">
    <w:name w:val="Intense Quote"/>
    <w:basedOn w:val="Normal"/>
    <w:next w:val="Normal"/>
    <w:link w:val="IntenseQuoteChar"/>
    <w:uiPriority w:val="30"/>
    <w:qFormat/>
    <w:rsid w:val="00D83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6A4"/>
    <w:rPr>
      <w:i/>
      <w:iCs/>
      <w:color w:val="0F4761" w:themeColor="accent1" w:themeShade="BF"/>
    </w:rPr>
  </w:style>
  <w:style w:type="character" w:styleId="IntenseReference">
    <w:name w:val="Intense Reference"/>
    <w:basedOn w:val="DefaultParagraphFont"/>
    <w:uiPriority w:val="32"/>
    <w:qFormat/>
    <w:rsid w:val="00D83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0AC8A7-D5A4-45BD-8925-4178F61D9B46}">
  <ds:schemaRefs>
    <ds:schemaRef ds:uri="20393cdf-440a-4521-8f19-00ba43423d00"/>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3d385984-9344-419b-a80b-49c06a2bda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B18015-1B5E-4BB6-899C-3B09112F493B}">
  <ds:schemaRefs>
    <ds:schemaRef ds:uri="http://schemas.microsoft.com/sharepoint/v3/contenttype/forms"/>
  </ds:schemaRefs>
</ds:datastoreItem>
</file>

<file path=customXml/itemProps3.xml><?xml version="1.0" encoding="utf-8"?>
<ds:datastoreItem xmlns:ds="http://schemas.openxmlformats.org/officeDocument/2006/customXml" ds:itemID="{FB1D1F95-076D-4B90-9717-0636B9B3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00A51-1ECD-4BBF-9B2A-6A0CADDA12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676 - William Hetherington and Deborah Taylor - Philanthropy - Public inquiry</vt:lpstr>
    </vt:vector>
  </TitlesOfParts>
  <Company>William Hetherington and Deborah Taylor</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676 - William Hetherington and Deborah Taylor - Philanthropy - Public inquiry</dc:title>
  <dc:subject/>
  <dc:creator>William Hetherington and Deborah Taylor</dc:creator>
  <cp:keywords/>
  <dc:description/>
  <cp:lastModifiedBy>Chris Alston</cp:lastModifiedBy>
  <cp:revision>2</cp:revision>
  <dcterms:created xsi:type="dcterms:W3CDTF">2024-02-08T19:58:00Z</dcterms:created>
  <dcterms:modified xsi:type="dcterms:W3CDTF">2024-02-29T23:49:00Z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2024-02-29T23:49:14Z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23ef76ce-99f5-4538-af60-2d13536027f7</vt:lpwstr>
  </property>
  <property fmtid="{D5CDD505-2E9C-101B-9397-08002B2CF9AE}" pid="11" name="MSIP_Label_c1f2b1ce-4212-46db-a901-dd8453f57141_ContentBits">
    <vt:lpwstr>0</vt:lpwstr>
  </property>
</Properties>
</file>