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E4BC" w14:textId="77777777" w:rsidR="00B62F09" w:rsidRDefault="004A0D30">
      <w:pPr>
        <w:rPr>
          <w:lang w:val="en-AU"/>
        </w:rPr>
      </w:pPr>
      <w:r>
        <w:rPr>
          <w:lang w:val="en-AU"/>
        </w:rPr>
        <w:t>Philanthropy Report public enquiry:</w:t>
      </w:r>
    </w:p>
    <w:p w14:paraId="5176E4BD" w14:textId="77777777" w:rsidR="00830C46" w:rsidRDefault="004A0D30">
      <w:pPr>
        <w:rPr>
          <w:lang w:val="en-AU"/>
        </w:rPr>
      </w:pPr>
      <w:r>
        <w:rPr>
          <w:lang w:val="en-AU"/>
        </w:rPr>
        <w:t xml:space="preserve"> I would like to speak on behalf of students having SRE lessons in schools. At present you wish to remove the DGR status from these organisations yet you say you want to empower more philanthropy across Australia. Students in SRE classes have the opportunity through trained SRE teachers to learn great values</w:t>
      </w:r>
      <w:r w:rsidR="00830C46">
        <w:rPr>
          <w:lang w:val="en-AU"/>
        </w:rPr>
        <w:t xml:space="preserve"> such as care &amp; compassion, doing their best, integrity, responsibility and tolerance</w:t>
      </w:r>
      <w:r>
        <w:rPr>
          <w:lang w:val="en-AU"/>
        </w:rPr>
        <w:t>, and make sensible mature decisions. Their well being and multicultural strengths are encouraged. They have a safe place to explore deeper questions of identity</w:t>
      </w:r>
      <w:r w:rsidR="00830C46">
        <w:rPr>
          <w:lang w:val="en-AU"/>
        </w:rPr>
        <w:t>. I see these points as very important so I financially support this area. I have taught SRE in NSW for three decades so I can testify to these positive contributions by faith communities to our Australian society.</w:t>
      </w:r>
    </w:p>
    <w:p w14:paraId="5176E4BE" w14:textId="77777777" w:rsidR="004A0D30" w:rsidRDefault="00830C46">
      <w:pPr>
        <w:rPr>
          <w:lang w:val="en-AU"/>
        </w:rPr>
      </w:pPr>
      <w:r>
        <w:rPr>
          <w:lang w:val="en-AU"/>
        </w:rPr>
        <w:t xml:space="preserve"> Please do not remove DGR status from SRE in NSW.</w:t>
      </w:r>
    </w:p>
    <w:p w14:paraId="5176E4BF" w14:textId="332F4F94" w:rsidR="00830C46" w:rsidRPr="004A0D30" w:rsidRDefault="00830C46">
      <w:pPr>
        <w:rPr>
          <w:lang w:val="en-AU"/>
        </w:rPr>
      </w:pPr>
      <w:r>
        <w:rPr>
          <w:lang w:val="en-AU"/>
        </w:rPr>
        <w:t xml:space="preserve">Miriam Palmer     </w:t>
      </w:r>
    </w:p>
    <w:sectPr w:rsidR="00830C46" w:rsidRPr="004A0D30" w:rsidSect="00D55C21">
      <w:headerReference w:type="even" r:id="rId10"/>
      <w:headerReference w:type="default" r:id="rId11"/>
      <w:head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8183" w14:textId="77777777" w:rsidR="00D55C21" w:rsidRDefault="00D55C21" w:rsidP="00DC4610">
      <w:pPr>
        <w:spacing w:after="0" w:line="240" w:lineRule="auto"/>
      </w:pPr>
      <w:r>
        <w:separator/>
      </w:r>
    </w:p>
  </w:endnote>
  <w:endnote w:type="continuationSeparator" w:id="0">
    <w:p w14:paraId="2C050064" w14:textId="77777777" w:rsidR="00D55C21" w:rsidRDefault="00D55C21" w:rsidP="00DC4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3877" w14:textId="77777777" w:rsidR="00D55C21" w:rsidRDefault="00D55C21" w:rsidP="00DC4610">
      <w:pPr>
        <w:spacing w:after="0" w:line="240" w:lineRule="auto"/>
      </w:pPr>
      <w:r>
        <w:separator/>
      </w:r>
    </w:p>
  </w:footnote>
  <w:footnote w:type="continuationSeparator" w:id="0">
    <w:p w14:paraId="01C11667" w14:textId="77777777" w:rsidR="00D55C21" w:rsidRDefault="00D55C21" w:rsidP="00DC4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A588" w14:textId="77777777" w:rsidR="00DC4610" w:rsidRDefault="00DC4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99A9" w14:textId="77777777" w:rsidR="00DC4610" w:rsidRDefault="00DC46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A5EC" w14:textId="77777777" w:rsidR="00DC4610" w:rsidRDefault="00DC4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30"/>
    <w:rsid w:val="004A0D30"/>
    <w:rsid w:val="0071770E"/>
    <w:rsid w:val="00830C46"/>
    <w:rsid w:val="00B62F09"/>
    <w:rsid w:val="00D55C21"/>
    <w:rsid w:val="00DC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E4BC"/>
  <w15:docId w15:val="{DBD96C42-C354-4D59-A49D-76643421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7ef830522c0d04c4cd9b7c531c06f6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4800aa1ec4903ccdd2269969b71d53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B1501-95A7-4DA5-B55A-9EEEE3263F5E}">
  <ds:schemaRefs>
    <ds:schemaRef ds:uri="http://schemas.microsoft.com/sharepoint/events"/>
  </ds:schemaRefs>
</ds:datastoreItem>
</file>

<file path=customXml/itemProps2.xml><?xml version="1.0" encoding="utf-8"?>
<ds:datastoreItem xmlns:ds="http://schemas.openxmlformats.org/officeDocument/2006/customXml" ds:itemID="{C50E27E4-EF1C-4008-844C-B3BE26A483C4}">
  <ds:schemaRef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3d385984-9344-419b-a80b-49c06a2bdab8"/>
    <ds:schemaRef ds:uri="20393cdf-440a-4521-8f19-00ba43423d00"/>
  </ds:schemaRefs>
</ds:datastoreItem>
</file>

<file path=customXml/itemProps3.xml><?xml version="1.0" encoding="utf-8"?>
<ds:datastoreItem xmlns:ds="http://schemas.openxmlformats.org/officeDocument/2006/customXml" ds:itemID="{8F59BB8A-A53D-4002-85EF-695EA20EF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10140-6194-4060-9EFC-D0D06BEB2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Submission 556 - Miriam Palmer - Philanthropy - Public inquiry</vt:lpstr>
    </vt:vector>
  </TitlesOfParts>
  <Company>Miriam Palmer</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556 - Miriam Palmer - Philanthropy - Public inquiry</dc:title>
  <dc:creator>Miriam Palmer</dc:creator>
  <cp:lastModifiedBy>Chris Alston</cp:lastModifiedBy>
  <cp:revision>5</cp:revision>
  <cp:lastPrinted>2024-02-08T06:27:00Z</cp:lastPrinted>
  <dcterms:created xsi:type="dcterms:W3CDTF">2024-02-08T06:09:00Z</dcterms:created>
  <dcterms:modified xsi:type="dcterms:W3CDTF">2024-02-26T23:35:00Z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f7467c1a-e0ed-413c-a72b-aac8e8e94f41_Enabled">
    <vt:lpwstr>true</vt:lpwstr>
  </property>
  <property fmtid="{D5CDD505-2E9C-101B-9397-08002B2CF9AE}" pid="6" name="MSIP_Label_f7467c1a-e0ed-413c-a72b-aac8e8e94f41_SetDate">
    <vt:lpwstr>2024-02-26T04:51:55Z</vt:lpwstr>
  </property>
  <property fmtid="{D5CDD505-2E9C-101B-9397-08002B2CF9AE}" pid="7" name="MSIP_Label_f7467c1a-e0ed-413c-a72b-aac8e8e94f41_Method">
    <vt:lpwstr>Privileged</vt:lpwstr>
  </property>
  <property fmtid="{D5CDD505-2E9C-101B-9397-08002B2CF9AE}" pid="8" name="MSIP_Label_f7467c1a-e0ed-413c-a72b-aac8e8e94f41_Name">
    <vt:lpwstr>OFFICIAL</vt:lpwstr>
  </property>
  <property fmtid="{D5CDD505-2E9C-101B-9397-08002B2CF9AE}" pid="9" name="MSIP_Label_f7467c1a-e0ed-413c-a72b-aac8e8e94f41_SiteId">
    <vt:lpwstr>29f9330b-c0fe-4244-830e-ba9f275d6c34</vt:lpwstr>
  </property>
  <property fmtid="{D5CDD505-2E9C-101B-9397-08002B2CF9AE}" pid="10" name="MSIP_Label_f7467c1a-e0ed-413c-a72b-aac8e8e94f41_ActionId">
    <vt:lpwstr>3ad62e97-4493-4934-83fb-c5a41dac979b</vt:lpwstr>
  </property>
  <property fmtid="{D5CDD505-2E9C-101B-9397-08002B2CF9AE}" pid="11" name="MSIP_Label_f7467c1a-e0ed-413c-a72b-aac8e8e94f41_ContentBits">
    <vt:lpwstr>1</vt:lpwstr>
  </property>
</Properties>
</file>