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72EC1" w14:textId="77777777" w:rsidR="00862122" w:rsidRDefault="00862122">
      <w:r>
        <w:t xml:space="preserve">Dear Commissioner </w:t>
      </w:r>
    </w:p>
    <w:p w14:paraId="7B59B0D1" w14:textId="77777777" w:rsidR="00862122" w:rsidRDefault="00862122">
      <w:r>
        <w:t xml:space="preserve">The </w:t>
      </w:r>
      <w:proofErr w:type="spellStart"/>
      <w:r>
        <w:t>Nowlan</w:t>
      </w:r>
      <w:proofErr w:type="spellEnd"/>
      <w:r>
        <w:t xml:space="preserve"> Water Capture and Distribution System </w:t>
      </w:r>
    </w:p>
    <w:p w14:paraId="6E70A0A2" w14:textId="77777777" w:rsidR="00862122" w:rsidRDefault="00862122">
      <w:r>
        <w:t xml:space="preserve">I draw your attention to the effects of the last </w:t>
      </w:r>
      <w:proofErr w:type="gramStart"/>
      <w:r>
        <w:t>( 2019</w:t>
      </w:r>
      <w:proofErr w:type="gramEnd"/>
      <w:r>
        <w:t xml:space="preserve">) drought that griped Australia — and your radio interview that pointed out that the broad water plan for Australia is 17 years old. </w:t>
      </w:r>
    </w:p>
    <w:p w14:paraId="399519BB" w14:textId="77777777" w:rsidR="00862122" w:rsidRDefault="00862122">
      <w:r>
        <w:t xml:space="preserve">It will come as a surprise to you that the 2019 drought was accurately predicted in </w:t>
      </w:r>
      <w:proofErr w:type="gramStart"/>
      <w:r>
        <w:t>2015 .</w:t>
      </w:r>
      <w:proofErr w:type="gramEnd"/>
      <w:r>
        <w:t xml:space="preserve"> </w:t>
      </w:r>
    </w:p>
    <w:p w14:paraId="7B441A5B" w14:textId="77777777" w:rsidR="00862122" w:rsidRDefault="00862122">
      <w:r>
        <w:t xml:space="preserve">Despite this warning the advice was ignored. </w:t>
      </w:r>
    </w:p>
    <w:p w14:paraId="34703399" w14:textId="2808F8F8" w:rsidR="00862122" w:rsidRDefault="00862122">
      <w:r>
        <w:t>The next drought is predicted to be in 2023.</w:t>
      </w:r>
    </w:p>
    <w:p w14:paraId="3E38DF8A" w14:textId="69242B00" w:rsidR="00862122" w:rsidRDefault="00862122">
      <w:r>
        <w:t xml:space="preserve">The reason that the 2015 prediction of the 2019 drought was ignored, </w:t>
      </w:r>
      <w:r w:rsidR="00DD0BE3">
        <w:t xml:space="preserve">(it was </w:t>
      </w:r>
      <w:r>
        <w:t>predicted by Mr R King</w:t>
      </w:r>
      <w:r w:rsidR="00DD0BE3">
        <w:t xml:space="preserve"> </w:t>
      </w:r>
      <w:hyperlink r:id="rId4" w:history="1">
        <w:r w:rsidR="00DD0BE3">
          <w:rPr>
            <w:rStyle w:val="Hyperlink"/>
          </w:rPr>
          <w:t>https://www.predictweather.co.nz/ArticleShow.aspx?ID=489&amp;type=home</w:t>
        </w:r>
      </w:hyperlink>
      <w:r w:rsidR="00DD0BE3">
        <w:t>)</w:t>
      </w:r>
      <w:r>
        <w:t>, was his explanation was based — in major part — on the alignment of planets.</w:t>
      </w:r>
    </w:p>
    <w:p w14:paraId="749056E9" w14:textId="77777777" w:rsidR="00106AA3" w:rsidRDefault="00862122">
      <w:r>
        <w:t xml:space="preserve">Not surprisingly his projection </w:t>
      </w:r>
      <w:proofErr w:type="gramStart"/>
      <w:r>
        <w:t>( based</w:t>
      </w:r>
      <w:proofErr w:type="gramEnd"/>
      <w:r>
        <w:t xml:space="preserve"> on the alignment of planets was consigned to the - give him a sugar lump and a cup of tea then . tell him to </w:t>
      </w:r>
      <w:proofErr w:type="gramStart"/>
      <w:r>
        <w:t>bugger</w:t>
      </w:r>
      <w:proofErr w:type="gramEnd"/>
      <w:r>
        <w:t xml:space="preserve"> off attitude. </w:t>
      </w:r>
    </w:p>
    <w:p w14:paraId="5665271D" w14:textId="77777777" w:rsidR="00106AA3" w:rsidRDefault="00862122">
      <w:r>
        <w:t>I was tempted to follow this until I interviewed a scientist on holiday in Australia from Jodrell Bank Observatory in England. She advised me that they had confirmed Mr King's calculations</w:t>
      </w:r>
    </w:p>
    <w:p w14:paraId="642CC0B5" w14:textId="77777777" w:rsidR="00106AA3" w:rsidRDefault="00862122">
      <w:r>
        <w:t xml:space="preserve">Further that the same occurrence happened in 1895 to 1903 </w:t>
      </w:r>
      <w:proofErr w:type="gramStart"/>
      <w:r>
        <w:t>( The</w:t>
      </w:r>
      <w:proofErr w:type="gramEnd"/>
      <w:r>
        <w:t xml:space="preserve"> Federation Drought) and the drought of 1959, as well as the 2019 drought. </w:t>
      </w:r>
    </w:p>
    <w:p w14:paraId="52D1D698" w14:textId="1B7B4C59" w:rsidR="00862122" w:rsidRDefault="00862122">
      <w:r>
        <w:t xml:space="preserve">If you have the time please read the attached prosed </w:t>
      </w:r>
      <w:proofErr w:type="gramStart"/>
      <w:r>
        <w:t>system .You</w:t>
      </w:r>
      <w:proofErr w:type="gramEnd"/>
      <w:r>
        <w:t xml:space="preserve"> will see that I have solved the problem of Flood and Drought.</w:t>
      </w:r>
    </w:p>
    <w:p w14:paraId="5A354A55" w14:textId="77777777" w:rsidR="00106AA3" w:rsidRDefault="00862122">
      <w:r>
        <w:t xml:space="preserve">The </w:t>
      </w:r>
      <w:proofErr w:type="spellStart"/>
      <w:r>
        <w:t>NowIan</w:t>
      </w:r>
      <w:proofErr w:type="spellEnd"/>
      <w:r>
        <w:t xml:space="preserve"> Water Capture and Distribution System is designed to capture the overflowing water from rivers following torrential downpours such as happens in the Northern Territory, Queensland and northern New South Wales Then to pipe such waters captured to the parts of Australia that need water for industry, </w:t>
      </w:r>
      <w:proofErr w:type="gramStart"/>
      <w:r>
        <w:t>agriculture</w:t>
      </w:r>
      <w:proofErr w:type="gramEnd"/>
      <w:r>
        <w:t xml:space="preserve"> and the desperate need of the Murray Darling River system. </w:t>
      </w:r>
    </w:p>
    <w:p w14:paraId="25D1473C" w14:textId="77777777" w:rsidR="00106AA3" w:rsidRDefault="00862122">
      <w:r>
        <w:t xml:space="preserve">Make no mistake about it, Australia will have floods — and you will experience droughts. </w:t>
      </w:r>
    </w:p>
    <w:p w14:paraId="5A2D6ABB" w14:textId="77777777" w:rsidR="00106AA3" w:rsidRDefault="00862122">
      <w:r>
        <w:t xml:space="preserve">What you have before you </w:t>
      </w:r>
      <w:proofErr w:type="gramStart"/>
      <w:r>
        <w:t>is</w:t>
      </w:r>
      <w:proofErr w:type="gramEnd"/>
      <w:r>
        <w:t xml:space="preserve"> a system that will prevent floods in Northern Territory, Queensland and New South Wales — capture the flood waters and distribute Queensland water to all of the parts of Australia that need it. </w:t>
      </w:r>
    </w:p>
    <w:p w14:paraId="79B384CC" w14:textId="77777777" w:rsidR="00106AA3" w:rsidRDefault="00862122">
      <w:r>
        <w:t xml:space="preserve">I have written to Scotty from Marketing and Josh from Accounts with no </w:t>
      </w:r>
      <w:proofErr w:type="gramStart"/>
      <w:r>
        <w:t>response .</w:t>
      </w:r>
      <w:proofErr w:type="gramEnd"/>
      <w:r>
        <w:t xml:space="preserve"> </w:t>
      </w:r>
    </w:p>
    <w:p w14:paraId="05BA28E6" w14:textId="77777777" w:rsidR="00106AA3" w:rsidRDefault="00862122">
      <w:r>
        <w:t xml:space="preserve">I have also written to the gargoyles in the Senate </w:t>
      </w:r>
      <w:proofErr w:type="gramStart"/>
      <w:r>
        <w:t>( for</w:t>
      </w:r>
      <w:proofErr w:type="gramEnd"/>
      <w:r>
        <w:t xml:space="preserve"> want of a better word) with their a please get lost response. </w:t>
      </w:r>
    </w:p>
    <w:p w14:paraId="4021E426" w14:textId="77777777" w:rsidR="00106AA3" w:rsidRDefault="00862122">
      <w:r>
        <w:t xml:space="preserve">Frustrated, I wrote to Sir David Atten borough and he took time out to pen me a handwritten reply. The thing that annoys me is that there has been no "proof of concept" studies done. </w:t>
      </w:r>
    </w:p>
    <w:p w14:paraId="519A7931" w14:textId="51BFA4CB" w:rsidR="00862122" w:rsidRDefault="00862122">
      <w:r>
        <w:t xml:space="preserve">Think of the promise that this holds of making Australia the Food Basket for the whole of Asia. Do not dismiss this idea. The floods and drought will come. Once Australia demonstrates its success other states will follow. </w:t>
      </w:r>
    </w:p>
    <w:p w14:paraId="2FBE743B" w14:textId="77777777" w:rsidR="00106AA3" w:rsidRDefault="00862122">
      <w:r>
        <w:t xml:space="preserve">Yours Sincerely </w:t>
      </w:r>
    </w:p>
    <w:p w14:paraId="5F452706" w14:textId="6F3A6EED" w:rsidR="00862122" w:rsidRDefault="00862122">
      <w:r>
        <w:t xml:space="preserve">Peter </w:t>
      </w:r>
      <w:proofErr w:type="spellStart"/>
      <w:r>
        <w:t>Nowlan</w:t>
      </w:r>
      <w:proofErr w:type="spellEnd"/>
    </w:p>
    <w:p w14:paraId="4EDEAAEE" w14:textId="77777777" w:rsidR="00106AA3" w:rsidRDefault="00106AA3"/>
    <w:p w14:paraId="4B4CCAE6" w14:textId="387DD845" w:rsidR="00862122" w:rsidRDefault="00862122">
      <w:r>
        <w:lastRenderedPageBreak/>
        <w:t xml:space="preserve">A SOLUTION TO AUSTRALIA'S PROBLEM OF FLOOD AND DROUGHT </w:t>
      </w:r>
    </w:p>
    <w:p w14:paraId="070FA342" w14:textId="77777777" w:rsidR="00862122" w:rsidRDefault="00862122">
      <w:r>
        <w:t xml:space="preserve">To the Minister for Water Resources </w:t>
      </w:r>
    </w:p>
    <w:p w14:paraId="0E884645" w14:textId="77777777" w:rsidR="00862122" w:rsidRDefault="00862122" w:rsidP="00106AA3">
      <w:pPr>
        <w:spacing w:after="0"/>
      </w:pPr>
      <w:r>
        <w:t xml:space="preserve">Copies </w:t>
      </w:r>
    </w:p>
    <w:p w14:paraId="2FDB242A" w14:textId="40D034D9" w:rsidR="00862122" w:rsidRDefault="00862122" w:rsidP="00106AA3">
      <w:pPr>
        <w:spacing w:after="0"/>
      </w:pPr>
      <w:r>
        <w:t xml:space="preserve">Minister for Agriculture Minister for Environment </w:t>
      </w:r>
    </w:p>
    <w:p w14:paraId="7D019579" w14:textId="4F503A76" w:rsidR="00862122" w:rsidRDefault="00862122" w:rsidP="00106AA3">
      <w:pPr>
        <w:spacing w:after="0"/>
      </w:pPr>
      <w:r>
        <w:t xml:space="preserve">The Premier of New south Wales </w:t>
      </w:r>
    </w:p>
    <w:p w14:paraId="53DF9E14" w14:textId="77777777" w:rsidR="00106AA3" w:rsidRDefault="00106AA3" w:rsidP="00106AA3">
      <w:pPr>
        <w:spacing w:after="0"/>
      </w:pPr>
    </w:p>
    <w:p w14:paraId="7DB78833" w14:textId="05071D74" w:rsidR="00862122" w:rsidRDefault="00862122">
      <w:r>
        <w:t xml:space="preserve">Dear Mr </w:t>
      </w:r>
      <w:proofErr w:type="spellStart"/>
      <w:r>
        <w:t>Littleproud</w:t>
      </w:r>
      <w:proofErr w:type="spellEnd"/>
      <w:r>
        <w:t xml:space="preserve">, </w:t>
      </w:r>
    </w:p>
    <w:p w14:paraId="1E084312" w14:textId="77777777" w:rsidR="00106AA3" w:rsidRDefault="00862122">
      <w:r>
        <w:t xml:space="preserve">Attached is a mechanical system that I propose will stop flooding, capture the monsoonal rainwater that causes the flooding and transports the captured rainwater to the areas of Australia that need it. </w:t>
      </w:r>
    </w:p>
    <w:p w14:paraId="64864B12" w14:textId="77777777" w:rsidR="00106AA3" w:rsidRDefault="00862122">
      <w:r>
        <w:t xml:space="preserve">I have sent copies of this system to your predecessor— and your self— but nothing was done. </w:t>
      </w:r>
    </w:p>
    <w:p w14:paraId="490AFADF" w14:textId="77777777" w:rsidR="00106AA3" w:rsidRDefault="00862122">
      <w:r>
        <w:t xml:space="preserve">The technical drawings and attached explanatory notes are enough to make any of the three departments of governments develop this further. </w:t>
      </w:r>
    </w:p>
    <w:p w14:paraId="54752D28" w14:textId="77777777" w:rsidR="00106AA3" w:rsidRDefault="00862122">
      <w:r>
        <w:t xml:space="preserve">In simple terms you are looking at the solution to Australia's problem of flood and drought. </w:t>
      </w:r>
    </w:p>
    <w:p w14:paraId="25B2335A" w14:textId="77777777" w:rsidR="00106AA3" w:rsidRDefault="00862122">
      <w:r>
        <w:t xml:space="preserve">Please consider my proposal and respond to me. </w:t>
      </w:r>
    </w:p>
    <w:p w14:paraId="1177E8E9" w14:textId="77777777" w:rsidR="00106AA3" w:rsidRDefault="00862122">
      <w:proofErr w:type="gramStart"/>
      <w:r>
        <w:t>Please ,do</w:t>
      </w:r>
      <w:proofErr w:type="gramEnd"/>
      <w:r>
        <w:t xml:space="preserve"> not palm me off with a stock standard chief of staff reply. </w:t>
      </w:r>
    </w:p>
    <w:p w14:paraId="1F91BCAD" w14:textId="4068D9CA" w:rsidR="00862122" w:rsidRDefault="00862122">
      <w:r>
        <w:t xml:space="preserve">This problem of drought and flooding — will </w:t>
      </w:r>
      <w:proofErr w:type="gramStart"/>
      <w:r>
        <w:t>( unless</w:t>
      </w:r>
      <w:proofErr w:type="gramEnd"/>
      <w:r>
        <w:t xml:space="preserve"> my proposal is listened to) be constantly with us in Australia- with no end in sight. </w:t>
      </w:r>
    </w:p>
    <w:p w14:paraId="644FED23" w14:textId="77777777" w:rsidR="00106AA3" w:rsidRDefault="00862122">
      <w:r>
        <w:t xml:space="preserve">Yours Truly </w:t>
      </w:r>
    </w:p>
    <w:p w14:paraId="39469784" w14:textId="77777777" w:rsidR="00106AA3" w:rsidRDefault="00106AA3"/>
    <w:p w14:paraId="7DF931B9" w14:textId="69493A18" w:rsidR="00862122" w:rsidRDefault="00862122">
      <w:r>
        <w:t>Peter Nowlan</w:t>
      </w:r>
    </w:p>
    <w:p w14:paraId="5A0E52D5" w14:textId="728C89BF" w:rsidR="00862122" w:rsidRDefault="00862122"/>
    <w:p w14:paraId="148D5276" w14:textId="0CA125E7" w:rsidR="00862122" w:rsidRDefault="00862122">
      <w:pPr>
        <w:rPr>
          <w:b/>
          <w:bCs/>
        </w:rPr>
      </w:pPr>
    </w:p>
    <w:p w14:paraId="1D37C8C4" w14:textId="001DC360" w:rsidR="00862122" w:rsidRDefault="00862122">
      <w:pPr>
        <w:rPr>
          <w:b/>
          <w:bCs/>
        </w:rPr>
      </w:pPr>
    </w:p>
    <w:p w14:paraId="10DCE7E2" w14:textId="05B890D0" w:rsidR="00862122" w:rsidRDefault="00862122">
      <w:pPr>
        <w:rPr>
          <w:b/>
          <w:bCs/>
        </w:rPr>
      </w:pPr>
    </w:p>
    <w:p w14:paraId="149836E4" w14:textId="2E7E7EC2" w:rsidR="00862122" w:rsidRDefault="00862122">
      <w:pPr>
        <w:rPr>
          <w:b/>
          <w:bCs/>
        </w:rPr>
      </w:pPr>
    </w:p>
    <w:p w14:paraId="45D1B1C6" w14:textId="189DC80F" w:rsidR="00862122" w:rsidRDefault="00862122">
      <w:pPr>
        <w:rPr>
          <w:b/>
          <w:bCs/>
        </w:rPr>
      </w:pPr>
    </w:p>
    <w:p w14:paraId="781093BB" w14:textId="2F005430" w:rsidR="00862122" w:rsidRDefault="00862122">
      <w:pPr>
        <w:rPr>
          <w:b/>
          <w:bCs/>
        </w:rPr>
      </w:pPr>
    </w:p>
    <w:p w14:paraId="3AAA749A" w14:textId="38481681" w:rsidR="00862122" w:rsidRDefault="00862122">
      <w:pPr>
        <w:rPr>
          <w:b/>
          <w:bCs/>
        </w:rPr>
      </w:pPr>
    </w:p>
    <w:p w14:paraId="4094358B" w14:textId="10D6F7CE" w:rsidR="00862122" w:rsidRDefault="00862122">
      <w:pPr>
        <w:rPr>
          <w:b/>
          <w:bCs/>
        </w:rPr>
      </w:pPr>
    </w:p>
    <w:p w14:paraId="21ED594D" w14:textId="2987B30B" w:rsidR="00862122" w:rsidRDefault="00862122">
      <w:pPr>
        <w:rPr>
          <w:b/>
          <w:bCs/>
        </w:rPr>
      </w:pPr>
    </w:p>
    <w:p w14:paraId="55EC7F31" w14:textId="6CD85E9A" w:rsidR="00862122" w:rsidRDefault="00862122">
      <w:pPr>
        <w:rPr>
          <w:b/>
          <w:bCs/>
        </w:rPr>
      </w:pPr>
    </w:p>
    <w:p w14:paraId="43B2380D" w14:textId="271D192D" w:rsidR="00862122" w:rsidRDefault="00862122">
      <w:pPr>
        <w:rPr>
          <w:b/>
          <w:bCs/>
        </w:rPr>
      </w:pPr>
    </w:p>
    <w:p w14:paraId="0B57DA7E" w14:textId="77777777" w:rsidR="00106AA3" w:rsidRDefault="00106AA3">
      <w:pPr>
        <w:rPr>
          <w:b/>
          <w:bCs/>
        </w:rPr>
      </w:pPr>
    </w:p>
    <w:p w14:paraId="1090E8CE" w14:textId="77777777" w:rsidR="00106AA3" w:rsidRDefault="00862122">
      <w:r>
        <w:lastRenderedPageBreak/>
        <w:t xml:space="preserve">THE NOWLAN WATER CAPTURE AND DISTRIBUTION SYSTEM Until now no viable system has been proposed to capture and distribute the monsoon type downpour that occurs in the Northern </w:t>
      </w:r>
      <w:proofErr w:type="gramStart"/>
      <w:r>
        <w:t>Territory ,North</w:t>
      </w:r>
      <w:proofErr w:type="gramEnd"/>
      <w:r>
        <w:t xml:space="preserve"> Queensland ,the north of West Australia and the northern part of New south Wales. </w:t>
      </w:r>
    </w:p>
    <w:p w14:paraId="0537114B" w14:textId="77777777" w:rsidR="00106AA3" w:rsidRDefault="00862122">
      <w:r>
        <w:t xml:space="preserve">The NOWLAN system will reduce flooding by 95%. It will redirect </w:t>
      </w:r>
      <w:proofErr w:type="gramStart"/>
      <w:r>
        <w:t>( redistribute</w:t>
      </w:r>
      <w:proofErr w:type="gramEnd"/>
      <w:r>
        <w:t xml:space="preserve">)the captured water to the states and regional areas of Australia that need it. This would include areas of importance —the Murray Darling Basin is a case in point. It will eliminate the need to restrict the water flows to farmers causing loss of income. </w:t>
      </w:r>
    </w:p>
    <w:p w14:paraId="6DC2E535" w14:textId="77777777" w:rsidR="00106AA3" w:rsidRDefault="00862122">
      <w:r>
        <w:t xml:space="preserve">The system is mechanical and modular making the replacement of parts simple and direct. It can be unbolted and transported. </w:t>
      </w:r>
    </w:p>
    <w:p w14:paraId="2A6B1737" w14:textId="2C9F13AF" w:rsidR="00862122" w:rsidRDefault="00862122">
      <w:r>
        <w:t xml:space="preserve">The water catchment is based on the operation of an extended counterweight lever with a curved paddle resting upon the surface of a flowing </w:t>
      </w:r>
      <w:proofErr w:type="gramStart"/>
      <w:r>
        <w:t>river.(</w:t>
      </w:r>
      <w:proofErr w:type="gramEnd"/>
      <w:r>
        <w:t xml:space="preserve"> See Fig 1)</w:t>
      </w:r>
    </w:p>
    <w:p w14:paraId="760A5D1D" w14:textId="77777777" w:rsidR="00106AA3" w:rsidRDefault="00862122">
      <w:r>
        <w:t xml:space="preserve">When the level of the river rises the paddle is pushed up thereby engaging </w:t>
      </w:r>
      <w:proofErr w:type="gramStart"/>
      <w:r>
        <w:t>( via</w:t>
      </w:r>
      <w:proofErr w:type="gramEnd"/>
      <w:r>
        <w:t xml:space="preserve"> Fixed Cogs)chains and a rotating gear lifting an opening plate that faces onto the rising waters of the river. </w:t>
      </w:r>
    </w:p>
    <w:p w14:paraId="3BFBB9DA" w14:textId="77777777" w:rsidR="00106AA3" w:rsidRDefault="00862122">
      <w:r>
        <w:t xml:space="preserve">The water enters a bottomless four - sided box that will capture the overflowing water causing it to fall into an </w:t>
      </w:r>
      <w:proofErr w:type="spellStart"/>
      <w:r>
        <w:t>insitu</w:t>
      </w:r>
      <w:proofErr w:type="spellEnd"/>
      <w:r>
        <w:t xml:space="preserve"> piping system beneath the capture box. </w:t>
      </w:r>
      <w:proofErr w:type="gramStart"/>
      <w:r>
        <w:t>( See</w:t>
      </w:r>
      <w:proofErr w:type="gramEnd"/>
      <w:r>
        <w:t xml:space="preserve"> Fig 2) </w:t>
      </w:r>
    </w:p>
    <w:p w14:paraId="33A2DC0A" w14:textId="77777777" w:rsidR="00106AA3" w:rsidRDefault="00862122">
      <w:r>
        <w:t xml:space="preserve">The water will be piped away either into dam storage OR via extended piping water to areas of Australia that are in seasonally desperate need of water. </w:t>
      </w:r>
    </w:p>
    <w:p w14:paraId="77721731" w14:textId="77777777" w:rsidR="00106AA3" w:rsidRDefault="00862122">
      <w:r>
        <w:t xml:space="preserve">Because of the </w:t>
      </w:r>
      <w:proofErr w:type="gramStart"/>
      <w:r>
        <w:t>shape ,landfall</w:t>
      </w:r>
      <w:proofErr w:type="gramEnd"/>
      <w:r>
        <w:t xml:space="preserve"> and position of rivers. The capture box can be straight, </w:t>
      </w:r>
      <w:proofErr w:type="gramStart"/>
      <w:r>
        <w:t>convex</w:t>
      </w:r>
      <w:proofErr w:type="gramEnd"/>
      <w:r>
        <w:t xml:space="preserve"> or concave.</w:t>
      </w:r>
    </w:p>
    <w:p w14:paraId="105D8406" w14:textId="77777777" w:rsidR="00106AA3" w:rsidRDefault="00862122">
      <w:r>
        <w:t xml:space="preserve">Because of the need for maintenance there will be gaps between each </w:t>
      </w:r>
      <w:proofErr w:type="gramStart"/>
      <w:r>
        <w:t>box .It</w:t>
      </w:r>
      <w:proofErr w:type="gramEnd"/>
      <w:r>
        <w:t xml:space="preserve"> is clear that some water will flow past the capture system. </w:t>
      </w:r>
      <w:proofErr w:type="gramStart"/>
      <w:r>
        <w:t>Therefore</w:t>
      </w:r>
      <w:proofErr w:type="gramEnd"/>
      <w:r>
        <w:t xml:space="preserve"> an additional raised open piping system will be behind the box and will bridge the gaps between the boxes. </w:t>
      </w:r>
    </w:p>
    <w:p w14:paraId="5736AEF7" w14:textId="77777777" w:rsidR="00106AA3" w:rsidRDefault="00862122">
      <w:r>
        <w:t xml:space="preserve">With this NOWLAN WATER CAPTURE SYSTEM will eliminate 95% of flooding. The captured water will be piped to the states and regional areas that need the water. Therefore, there will be no need to stop irrigation to the farmers and growers. </w:t>
      </w:r>
    </w:p>
    <w:p w14:paraId="798AEF6B" w14:textId="6E9EA541" w:rsidR="00862122" w:rsidRDefault="00862122">
      <w:r>
        <w:t>If you can picture it parallel rows of the NOWLAN system either side of rivers or bends in rivers that are known to burst their banks that after heavy and continuous rainfall. The water will not be wasted it will be put to good use.</w:t>
      </w:r>
    </w:p>
    <w:p w14:paraId="0C94AAB2" w14:textId="641EB3A4" w:rsidR="00862122" w:rsidRDefault="00862122">
      <w:r>
        <w:t xml:space="preserve">Peter </w:t>
      </w:r>
      <w:proofErr w:type="spellStart"/>
      <w:r>
        <w:t>Nowlan</w:t>
      </w:r>
      <w:proofErr w:type="spellEnd"/>
    </w:p>
    <w:p w14:paraId="08DE855B" w14:textId="24622207" w:rsidR="00862122" w:rsidRDefault="00862122">
      <w:r>
        <w:t>2.30 PM 15-10-2018</w:t>
      </w:r>
    </w:p>
    <w:p w14:paraId="63C0385D" w14:textId="603F2F1C" w:rsidR="00862122" w:rsidRDefault="00862122"/>
    <w:p w14:paraId="72FF3184" w14:textId="431B87D1" w:rsidR="00862122" w:rsidRDefault="00862122"/>
    <w:p w14:paraId="1236484D" w14:textId="4780709D" w:rsidR="00862122" w:rsidRDefault="00862122"/>
    <w:p w14:paraId="256D0B2E" w14:textId="6352BCE0" w:rsidR="00862122" w:rsidRDefault="00862122"/>
    <w:p w14:paraId="7824BD0E" w14:textId="3475C091" w:rsidR="00862122" w:rsidRDefault="00862122"/>
    <w:p w14:paraId="24694588" w14:textId="759D377D" w:rsidR="00862122" w:rsidRDefault="00862122"/>
    <w:p w14:paraId="38382454" w14:textId="5CD687E0" w:rsidR="00862122" w:rsidRDefault="00862122"/>
    <w:p w14:paraId="2D2782A7" w14:textId="504E8288" w:rsidR="00862122" w:rsidRDefault="00862122">
      <w:pPr>
        <w:rPr>
          <w:b/>
          <w:bCs/>
        </w:rPr>
      </w:pPr>
      <w:r w:rsidRPr="00862122">
        <w:rPr>
          <w:b/>
          <w:bCs/>
          <w:noProof/>
        </w:rPr>
        <w:lastRenderedPageBreak/>
        <w:drawing>
          <wp:inline distT="0" distB="0" distL="0" distR="0" wp14:anchorId="65B74C73" wp14:editId="10776AF2">
            <wp:extent cx="5731510" cy="81356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8135620"/>
                    </a:xfrm>
                    <a:prstGeom prst="rect">
                      <a:avLst/>
                    </a:prstGeom>
                    <a:noFill/>
                    <a:ln>
                      <a:noFill/>
                    </a:ln>
                  </pic:spPr>
                </pic:pic>
              </a:graphicData>
            </a:graphic>
          </wp:inline>
        </w:drawing>
      </w:r>
    </w:p>
    <w:p w14:paraId="6EF27338" w14:textId="2C221310" w:rsidR="00862122" w:rsidRDefault="00862122">
      <w:pPr>
        <w:rPr>
          <w:b/>
          <w:bCs/>
        </w:rPr>
      </w:pPr>
    </w:p>
    <w:p w14:paraId="5830FB5D" w14:textId="6A280C8E" w:rsidR="00862122" w:rsidRDefault="00862122">
      <w:pPr>
        <w:rPr>
          <w:b/>
          <w:bCs/>
        </w:rPr>
      </w:pPr>
    </w:p>
    <w:p w14:paraId="1D768166" w14:textId="243B86EE" w:rsidR="00862122" w:rsidRDefault="00862122">
      <w:pPr>
        <w:rPr>
          <w:b/>
          <w:bCs/>
        </w:rPr>
      </w:pPr>
      <w:r w:rsidRPr="00862122">
        <w:rPr>
          <w:b/>
          <w:bCs/>
          <w:noProof/>
        </w:rPr>
        <w:lastRenderedPageBreak/>
        <w:drawing>
          <wp:inline distT="0" distB="0" distL="0" distR="0" wp14:anchorId="55F42651" wp14:editId="218C7399">
            <wp:extent cx="5731510" cy="80752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8075295"/>
                    </a:xfrm>
                    <a:prstGeom prst="rect">
                      <a:avLst/>
                    </a:prstGeom>
                    <a:noFill/>
                    <a:ln>
                      <a:noFill/>
                    </a:ln>
                  </pic:spPr>
                </pic:pic>
              </a:graphicData>
            </a:graphic>
          </wp:inline>
        </w:drawing>
      </w:r>
    </w:p>
    <w:p w14:paraId="1AB423D7" w14:textId="168BFC59" w:rsidR="00862122" w:rsidRDefault="00862122">
      <w:pPr>
        <w:rPr>
          <w:b/>
          <w:bCs/>
        </w:rPr>
      </w:pPr>
    </w:p>
    <w:p w14:paraId="135CA15A" w14:textId="63A6A3F4" w:rsidR="00862122" w:rsidRDefault="00862122">
      <w:pPr>
        <w:rPr>
          <w:b/>
          <w:bCs/>
        </w:rPr>
      </w:pPr>
    </w:p>
    <w:p w14:paraId="0AECB291" w14:textId="626C49C2" w:rsidR="00862122" w:rsidRDefault="00862122">
      <w:pPr>
        <w:rPr>
          <w:b/>
          <w:bCs/>
        </w:rPr>
      </w:pPr>
      <w:r w:rsidRPr="00862122">
        <w:rPr>
          <w:b/>
          <w:bCs/>
          <w:noProof/>
        </w:rPr>
        <w:lastRenderedPageBreak/>
        <w:drawing>
          <wp:inline distT="0" distB="0" distL="0" distR="0" wp14:anchorId="1C9C7140" wp14:editId="66479000">
            <wp:extent cx="5731510" cy="80949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14:paraId="6F5677AF" w14:textId="59CC5515" w:rsidR="00862122" w:rsidRDefault="00862122">
      <w:pPr>
        <w:rPr>
          <w:b/>
          <w:bCs/>
        </w:rPr>
      </w:pPr>
    </w:p>
    <w:p w14:paraId="75E152A2" w14:textId="602BFB40" w:rsidR="00862122" w:rsidRDefault="00862122">
      <w:pPr>
        <w:rPr>
          <w:b/>
          <w:bCs/>
        </w:rPr>
      </w:pPr>
    </w:p>
    <w:p w14:paraId="12529D65" w14:textId="4D389540" w:rsidR="00862122" w:rsidRPr="00862122" w:rsidRDefault="00862122">
      <w:pPr>
        <w:rPr>
          <w:b/>
          <w:bCs/>
        </w:rPr>
      </w:pPr>
      <w:r w:rsidRPr="00862122">
        <w:rPr>
          <w:b/>
          <w:bCs/>
          <w:noProof/>
        </w:rPr>
        <w:lastRenderedPageBreak/>
        <w:drawing>
          <wp:inline distT="0" distB="0" distL="0" distR="0" wp14:anchorId="1BF3F932" wp14:editId="50FA0659">
            <wp:extent cx="5731510" cy="85763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576310"/>
                    </a:xfrm>
                    <a:prstGeom prst="rect">
                      <a:avLst/>
                    </a:prstGeom>
                    <a:noFill/>
                    <a:ln>
                      <a:noFill/>
                    </a:ln>
                  </pic:spPr>
                </pic:pic>
              </a:graphicData>
            </a:graphic>
          </wp:inline>
        </w:drawing>
      </w:r>
    </w:p>
    <w:sectPr w:rsidR="00862122" w:rsidRPr="008621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22"/>
    <w:rsid w:val="00106AA3"/>
    <w:rsid w:val="00862122"/>
    <w:rsid w:val="00AF175B"/>
    <w:rsid w:val="00DD0B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C76FA"/>
  <w15:chartTrackingRefBased/>
  <w15:docId w15:val="{2131DE64-1DD5-408E-88F5-E472A4DA7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D0B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7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hyperlink" Target="https://www.predictweather.co.nz/ArticleShow.aspx?ID=489&amp;type=home"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Submission DR116 - Peter Nowlan - National Water Reform 2020 - Public inquiry</vt:lpstr>
    </vt:vector>
  </TitlesOfParts>
  <Company>Peter Nowlan</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DR116 - Peter Nowlan - National Water Reform 2020 - Public inquiry</dc:title>
  <dc:subject/>
  <dc:creator>Peter Nowlan</dc:creator>
  <cp:keywords/>
  <dc:description/>
  <cp:lastModifiedBy>Alston, Chris</cp:lastModifiedBy>
  <cp:revision>3</cp:revision>
  <dcterms:created xsi:type="dcterms:W3CDTF">2021-02-26T04:54:00Z</dcterms:created>
  <dcterms:modified xsi:type="dcterms:W3CDTF">2021-02-28T23:28:00Z</dcterms:modified>
</cp:coreProperties>
</file>