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D5" w:rsidRDefault="008E74D5" w:rsidP="008E74D5">
      <w:pPr>
        <w:pStyle w:val="SenderAddress"/>
        <w:jc w:val="right"/>
        <w:rPr>
          <w:lang w:val="en-GB"/>
        </w:rPr>
      </w:pPr>
      <w:bookmarkStart w:id="0" w:name="_GoBack"/>
      <w:bookmarkEnd w:id="0"/>
      <w:r>
        <w:rPr>
          <w:lang w:val="en-GB"/>
        </w:rPr>
        <w:t>Goat Man Dairies</w:t>
      </w:r>
    </w:p>
    <w:p w:rsidR="008E74D5" w:rsidRDefault="008E74D5" w:rsidP="008E74D5">
      <w:pPr>
        <w:pStyle w:val="SenderAddress"/>
        <w:jc w:val="right"/>
        <w:rPr>
          <w:lang w:val="en-GB"/>
        </w:rPr>
      </w:pPr>
      <w:r>
        <w:rPr>
          <w:lang w:val="en-GB"/>
        </w:rPr>
        <w:t>ABN: 60475989928</w:t>
      </w:r>
    </w:p>
    <w:p w:rsidR="008E74D5" w:rsidRDefault="008E74D5" w:rsidP="008E74D5">
      <w:pPr>
        <w:pStyle w:val="SenderAddress"/>
        <w:jc w:val="right"/>
        <w:rPr>
          <w:lang w:val="en-GB"/>
        </w:rPr>
      </w:pPr>
      <w:r>
        <w:rPr>
          <w:lang w:val="en-GB"/>
        </w:rPr>
        <w:t xml:space="preserve">Paul </w:t>
      </w:r>
      <w:proofErr w:type="spellStart"/>
      <w:r>
        <w:rPr>
          <w:lang w:val="en-GB"/>
        </w:rPr>
        <w:t>Paciullo</w:t>
      </w:r>
      <w:proofErr w:type="spellEnd"/>
      <w:r>
        <w:rPr>
          <w:lang w:val="en-GB"/>
        </w:rPr>
        <w:t xml:space="preserve"> </w:t>
      </w:r>
    </w:p>
    <w:p w:rsidR="0076026E" w:rsidRDefault="00EA18C8" w:rsidP="008E74D5">
      <w:pPr>
        <w:pStyle w:val="SenderAddress"/>
        <w:jc w:val="right"/>
        <w:rPr>
          <w:lang w:val="en-GB"/>
        </w:rPr>
      </w:pPr>
      <w:r>
        <w:rPr>
          <w:lang w:val="en-GB"/>
        </w:rPr>
        <w:t>29 Arnold Ave</w:t>
      </w:r>
    </w:p>
    <w:p w:rsidR="0076026E" w:rsidRDefault="00EA18C8" w:rsidP="008E74D5">
      <w:pPr>
        <w:pStyle w:val="SenderAddress"/>
        <w:jc w:val="right"/>
        <w:rPr>
          <w:lang w:val="en-GB"/>
        </w:rPr>
      </w:pPr>
      <w:r>
        <w:rPr>
          <w:lang w:val="en-GB"/>
        </w:rPr>
        <w:t>Kellyville NSW 2155</w:t>
      </w:r>
    </w:p>
    <w:p w:rsidR="0076026E" w:rsidRPr="008E74D5" w:rsidRDefault="008E74D5">
      <w:pPr>
        <w:pStyle w:val="Date"/>
        <w:rPr>
          <w:lang w:val="en-GB"/>
        </w:rPr>
      </w:pPr>
      <w:r>
        <w:rPr>
          <w:lang w:val="en-GB"/>
        </w:rPr>
        <w:t>19</w:t>
      </w:r>
      <w:r w:rsidRPr="008E74D5">
        <w:rPr>
          <w:vertAlign w:val="superscript"/>
          <w:lang w:val="en-GB"/>
        </w:rPr>
        <w:t>th</w:t>
      </w:r>
      <w:r>
        <w:rPr>
          <w:lang w:val="en-GB"/>
        </w:rPr>
        <w:t xml:space="preserve"> April 2014</w:t>
      </w:r>
    </w:p>
    <w:p w:rsidR="008E74D5" w:rsidRPr="008E74D5" w:rsidRDefault="008E74D5" w:rsidP="008E74D5">
      <w:r w:rsidRPr="008E74D5">
        <w:t>Costs of Doing Business: Dairy Product Manufacturing study</w:t>
      </w:r>
      <w:r w:rsidRPr="008E74D5">
        <w:br/>
        <w:t>Productivity Commission</w:t>
      </w:r>
      <w:r w:rsidRPr="008E74D5">
        <w:br/>
        <w:t>LB2 Collins St East</w:t>
      </w:r>
      <w:r w:rsidRPr="008E74D5">
        <w:br/>
        <w:t>Melbourne Vic 8003</w:t>
      </w:r>
    </w:p>
    <w:p w:rsidR="008E74D5" w:rsidRDefault="008E74D5" w:rsidP="008E74D5"/>
    <w:p w:rsidR="008E74D5" w:rsidRPr="008E74D5" w:rsidRDefault="008E74D5" w:rsidP="008E74D5">
      <w:pPr>
        <w:rPr>
          <w:b/>
        </w:rPr>
      </w:pPr>
      <w:r w:rsidRPr="008E74D5">
        <w:rPr>
          <w:b/>
        </w:rPr>
        <w:t>RE: Costs of Doing Business: Dairy Product Manufacturing</w:t>
      </w:r>
    </w:p>
    <w:p w:rsidR="0076026E" w:rsidRDefault="002B663D">
      <w:pPr>
        <w:pStyle w:val="Salutation"/>
        <w:rPr>
          <w:lang w:val="en-GB"/>
        </w:rPr>
      </w:pPr>
      <w:r>
        <w:rPr>
          <w:lang w:val="en-GB"/>
        </w:rPr>
        <w:t>Dea</w:t>
      </w:r>
      <w:r w:rsidR="00EA18C8">
        <w:rPr>
          <w:lang w:val="en-GB"/>
        </w:rPr>
        <w:t xml:space="preserve">r </w:t>
      </w:r>
      <w:r w:rsidR="008E74D5">
        <w:rPr>
          <w:lang w:val="en-GB"/>
        </w:rPr>
        <w:t>Sir/madam</w:t>
      </w:r>
    </w:p>
    <w:p w:rsidR="008E74D5" w:rsidRDefault="008E74D5" w:rsidP="008E74D5">
      <w:r>
        <w:t xml:space="preserve">The regulations imposed by the NSW Health department make it not profitable for a small holding of dairy goats (up to 40) to obtain a </w:t>
      </w:r>
      <w:proofErr w:type="spellStart"/>
      <w:r>
        <w:t>licence</w:t>
      </w:r>
      <w:proofErr w:type="spellEnd"/>
      <w:r>
        <w:t xml:space="preserve"> to sell goats milk and therefore the milk cannot be sold for human consumption and is thrown down the sink. </w:t>
      </w:r>
    </w:p>
    <w:p w:rsidR="008E74D5" w:rsidRDefault="008E74D5" w:rsidP="008E74D5"/>
    <w:p w:rsidR="008E74D5" w:rsidRDefault="008E74D5" w:rsidP="008E74D5">
      <w:r>
        <w:t xml:space="preserve">There are many small holdings (on block sizes 5 to 25 acres) in and around the Sydney Area that are close to markets but can’t sell their milk because the amount they produce is not enough to justify obtaining a </w:t>
      </w:r>
      <w:proofErr w:type="spellStart"/>
      <w:r>
        <w:t>licence</w:t>
      </w:r>
      <w:proofErr w:type="spellEnd"/>
      <w:r>
        <w:t xml:space="preserve"> and undergo the required testing. </w:t>
      </w:r>
    </w:p>
    <w:p w:rsidR="008E74D5" w:rsidRPr="008E74D5" w:rsidRDefault="008E74D5" w:rsidP="008E74D5"/>
    <w:p w:rsidR="008E74D5" w:rsidRDefault="002B663D" w:rsidP="008E74D5">
      <w:pPr>
        <w:pStyle w:val="Closing"/>
        <w:spacing w:after="0"/>
        <w:rPr>
          <w:lang w:val="en-GB"/>
        </w:rPr>
      </w:pPr>
      <w:r>
        <w:rPr>
          <w:lang w:val="en-GB"/>
        </w:rPr>
        <w:t>Yours sincerely,</w:t>
      </w:r>
    </w:p>
    <w:p w:rsidR="00EA18C8" w:rsidRDefault="00934A9A" w:rsidP="008E74D5">
      <w:pPr>
        <w:pStyle w:val="Closing"/>
        <w:spacing w:before="240" w:after="0"/>
        <w:rPr>
          <w:lang w:val="en-GB"/>
        </w:rPr>
      </w:pPr>
      <w:r>
        <w:rPr>
          <w:noProof/>
          <w:lang w:val="en-AU" w:eastAsia="en-AU"/>
        </w:rPr>
        <w:drawing>
          <wp:inline distT="0" distB="0" distL="0" distR="0">
            <wp:extent cx="496024" cy="202012"/>
            <wp:effectExtent l="19050" t="0" r="0" b="0"/>
            <wp:docPr id="1" name="Picture 1" descr="H: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ig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05" cy="20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26E" w:rsidRDefault="00EA18C8" w:rsidP="00EA18C8">
      <w:pPr>
        <w:pStyle w:val="Signature"/>
        <w:spacing w:before="0"/>
        <w:rPr>
          <w:lang w:val="en-GB"/>
        </w:rPr>
      </w:pPr>
      <w:r>
        <w:rPr>
          <w:lang w:val="en-GB"/>
        </w:rPr>
        <w:t xml:space="preserve">Paul </w:t>
      </w:r>
      <w:proofErr w:type="spellStart"/>
      <w:r>
        <w:rPr>
          <w:lang w:val="en-GB"/>
        </w:rPr>
        <w:t>Paciullo</w:t>
      </w:r>
      <w:proofErr w:type="spellEnd"/>
    </w:p>
    <w:p w:rsidR="00EA18C8" w:rsidRDefault="00EA18C8">
      <w:pPr>
        <w:pStyle w:val="Signature2"/>
        <w:rPr>
          <w:lang w:val="en-GB"/>
        </w:rPr>
      </w:pPr>
    </w:p>
    <w:p w:rsidR="00402971" w:rsidRDefault="00402971">
      <w:pPr>
        <w:pStyle w:val="Signature2"/>
        <w:rPr>
          <w:lang w:val="en-GB"/>
        </w:rPr>
      </w:pPr>
    </w:p>
    <w:sectPr w:rsidR="00402971" w:rsidSect="0076026E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D4BF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3E0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A8A7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C6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1E07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FC1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6E85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DC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40D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98A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C8"/>
    <w:rsid w:val="00215C31"/>
    <w:rsid w:val="002B663D"/>
    <w:rsid w:val="00402971"/>
    <w:rsid w:val="007349C4"/>
    <w:rsid w:val="0076026E"/>
    <w:rsid w:val="008E74D5"/>
    <w:rsid w:val="00934A9A"/>
    <w:rsid w:val="00EA18C8"/>
    <w:rsid w:val="00F2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6E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8E74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76026E"/>
  </w:style>
  <w:style w:type="paragraph" w:styleId="Date">
    <w:name w:val="Date"/>
    <w:basedOn w:val="Normal"/>
    <w:next w:val="Normal"/>
    <w:semiHidden/>
    <w:rsid w:val="0076026E"/>
    <w:pPr>
      <w:spacing w:before="480" w:after="480"/>
    </w:pPr>
  </w:style>
  <w:style w:type="paragraph" w:customStyle="1" w:styleId="RecipientAddress">
    <w:name w:val="Recipient Address"/>
    <w:basedOn w:val="Normal"/>
    <w:rsid w:val="0076026E"/>
  </w:style>
  <w:style w:type="paragraph" w:styleId="Salutation">
    <w:name w:val="Salutation"/>
    <w:basedOn w:val="Normal"/>
    <w:next w:val="Normal"/>
    <w:semiHidden/>
    <w:rsid w:val="0076026E"/>
    <w:pPr>
      <w:spacing w:before="480" w:after="240"/>
    </w:pPr>
  </w:style>
  <w:style w:type="paragraph" w:styleId="Closing">
    <w:name w:val="Closing"/>
    <w:basedOn w:val="Normal"/>
    <w:semiHidden/>
    <w:rsid w:val="0076026E"/>
    <w:pPr>
      <w:spacing w:after="960"/>
    </w:pPr>
  </w:style>
  <w:style w:type="paragraph" w:styleId="Signature">
    <w:name w:val="Signature"/>
    <w:basedOn w:val="Normal"/>
    <w:semiHidden/>
    <w:rsid w:val="0076026E"/>
    <w:pPr>
      <w:spacing w:before="960"/>
    </w:pPr>
  </w:style>
  <w:style w:type="paragraph" w:customStyle="1" w:styleId="ccEnclosure">
    <w:name w:val="cc:/Enclosure"/>
    <w:basedOn w:val="Normal"/>
    <w:rsid w:val="0076026E"/>
    <w:pPr>
      <w:tabs>
        <w:tab w:val="left" w:pos="1440"/>
      </w:tabs>
      <w:spacing w:after="240"/>
      <w:ind w:left="1440" w:hanging="1440"/>
    </w:pPr>
  </w:style>
  <w:style w:type="paragraph" w:styleId="BodyText">
    <w:name w:val="Body Text"/>
    <w:basedOn w:val="Normal"/>
    <w:semiHidden/>
    <w:rsid w:val="0076026E"/>
    <w:pPr>
      <w:spacing w:after="240"/>
    </w:pPr>
  </w:style>
  <w:style w:type="paragraph" w:styleId="BalloonText">
    <w:name w:val="Balloon Text"/>
    <w:basedOn w:val="Normal"/>
    <w:semiHidden/>
    <w:rsid w:val="0076026E"/>
    <w:rPr>
      <w:rFonts w:ascii="Tahoma" w:hAnsi="Tahoma" w:cs="Tahoma"/>
      <w:sz w:val="16"/>
      <w:szCs w:val="16"/>
    </w:rPr>
  </w:style>
  <w:style w:type="paragraph" w:customStyle="1" w:styleId="Signature2">
    <w:name w:val="Signature 2"/>
    <w:basedOn w:val="Signature"/>
    <w:rsid w:val="0076026E"/>
    <w:pPr>
      <w:spacing w:before="0"/>
    </w:pPr>
  </w:style>
  <w:style w:type="character" w:styleId="Strong">
    <w:name w:val="Strong"/>
    <w:basedOn w:val="DefaultParagraphFont"/>
    <w:uiPriority w:val="22"/>
    <w:qFormat/>
    <w:rsid w:val="00EA18C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E74D5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6E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8E74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76026E"/>
  </w:style>
  <w:style w:type="paragraph" w:styleId="Date">
    <w:name w:val="Date"/>
    <w:basedOn w:val="Normal"/>
    <w:next w:val="Normal"/>
    <w:semiHidden/>
    <w:rsid w:val="0076026E"/>
    <w:pPr>
      <w:spacing w:before="480" w:after="480"/>
    </w:pPr>
  </w:style>
  <w:style w:type="paragraph" w:customStyle="1" w:styleId="RecipientAddress">
    <w:name w:val="Recipient Address"/>
    <w:basedOn w:val="Normal"/>
    <w:rsid w:val="0076026E"/>
  </w:style>
  <w:style w:type="paragraph" w:styleId="Salutation">
    <w:name w:val="Salutation"/>
    <w:basedOn w:val="Normal"/>
    <w:next w:val="Normal"/>
    <w:semiHidden/>
    <w:rsid w:val="0076026E"/>
    <w:pPr>
      <w:spacing w:before="480" w:after="240"/>
    </w:pPr>
  </w:style>
  <w:style w:type="paragraph" w:styleId="Closing">
    <w:name w:val="Closing"/>
    <w:basedOn w:val="Normal"/>
    <w:semiHidden/>
    <w:rsid w:val="0076026E"/>
    <w:pPr>
      <w:spacing w:after="960"/>
    </w:pPr>
  </w:style>
  <w:style w:type="paragraph" w:styleId="Signature">
    <w:name w:val="Signature"/>
    <w:basedOn w:val="Normal"/>
    <w:semiHidden/>
    <w:rsid w:val="0076026E"/>
    <w:pPr>
      <w:spacing w:before="960"/>
    </w:pPr>
  </w:style>
  <w:style w:type="paragraph" w:customStyle="1" w:styleId="ccEnclosure">
    <w:name w:val="cc:/Enclosure"/>
    <w:basedOn w:val="Normal"/>
    <w:rsid w:val="0076026E"/>
    <w:pPr>
      <w:tabs>
        <w:tab w:val="left" w:pos="1440"/>
      </w:tabs>
      <w:spacing w:after="240"/>
      <w:ind w:left="1440" w:hanging="1440"/>
    </w:pPr>
  </w:style>
  <w:style w:type="paragraph" w:styleId="BodyText">
    <w:name w:val="Body Text"/>
    <w:basedOn w:val="Normal"/>
    <w:semiHidden/>
    <w:rsid w:val="0076026E"/>
    <w:pPr>
      <w:spacing w:after="240"/>
    </w:pPr>
  </w:style>
  <w:style w:type="paragraph" w:styleId="BalloonText">
    <w:name w:val="Balloon Text"/>
    <w:basedOn w:val="Normal"/>
    <w:semiHidden/>
    <w:rsid w:val="0076026E"/>
    <w:rPr>
      <w:rFonts w:ascii="Tahoma" w:hAnsi="Tahoma" w:cs="Tahoma"/>
      <w:sz w:val="16"/>
      <w:szCs w:val="16"/>
    </w:rPr>
  </w:style>
  <w:style w:type="paragraph" w:customStyle="1" w:styleId="Signature2">
    <w:name w:val="Signature 2"/>
    <w:basedOn w:val="Signature"/>
    <w:rsid w:val="0076026E"/>
    <w:pPr>
      <w:spacing w:before="0"/>
    </w:pPr>
  </w:style>
  <w:style w:type="character" w:styleId="Strong">
    <w:name w:val="Strong"/>
    <w:basedOn w:val="DefaultParagraphFont"/>
    <w:uiPriority w:val="22"/>
    <w:qFormat/>
    <w:rsid w:val="00EA18C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E74D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Roaming\Microsoft\Templates\Cancelation%20of%20entire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Cancelation of entire order.dot</Template>
  <TotalTime>1</TotalTime>
  <Pages>1</Pages>
  <Words>139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1 - Goat Man Dairies - Dairy Product Manufacturing - Case study</dc:title>
  <dc:creator>Goat Man Dairies</dc:creator>
  <cp:lastModifiedBy>Productivity Commission</cp:lastModifiedBy>
  <cp:revision>2</cp:revision>
  <cp:lastPrinted>2014-04-22T01:47:00Z</cp:lastPrinted>
  <dcterms:created xsi:type="dcterms:W3CDTF">2014-04-28T01:25:00Z</dcterms:created>
  <dcterms:modified xsi:type="dcterms:W3CDTF">2014-04-28T01:25:00Z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TC011061141033</vt:lpwstr>
  </property>
</Properties>
</file>